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282D" w:rsidRDefault="00D2282D" w:rsidP="00D2282D">
      <w:pPr>
        <w:spacing w:before="88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COMUNICADO DE LICENÇA MATERNIDADE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9638"/>
      </w:tblGrid>
      <w:tr w:rsidR="00D2282D" w:rsidTr="00C13ABB">
        <w:tc>
          <w:tcPr>
            <w:tcW w:w="96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D2282D" w:rsidRDefault="00D2282D" w:rsidP="00C13ABB">
            <w:pPr>
              <w:rPr>
                <w:rFonts w:ascii="Times New Roman" w:hAnsi="Times New Roman" w:cs="Times New Roman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b/>
                <w:bCs/>
              </w:rPr>
              <w:t>Legislação</w:t>
            </w:r>
          </w:p>
        </w:tc>
      </w:tr>
      <w:tr w:rsidR="00D2282D" w:rsidTr="00C13ABB">
        <w:tc>
          <w:tcPr>
            <w:tcW w:w="9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82D" w:rsidRPr="00D2282D" w:rsidRDefault="00D2282D" w:rsidP="00D2282D">
            <w:pPr>
              <w:pStyle w:val="TableParagraph"/>
              <w:tabs>
                <w:tab w:val="left" w:pos="8007"/>
              </w:tabs>
              <w:spacing w:line="360" w:lineRule="auto"/>
              <w:ind w:left="1" w:right="-15"/>
              <w:jc w:val="both"/>
              <w:rPr>
                <w:sz w:val="22"/>
                <w:szCs w:val="22"/>
              </w:rPr>
            </w:pPr>
            <w:r w:rsidRPr="00D2282D">
              <w:rPr>
                <w:sz w:val="22"/>
                <w:szCs w:val="22"/>
              </w:rPr>
              <w:t>A </w:t>
            </w:r>
            <w:hyperlink r:id="rId7" w:tgtFrame="_blank" w:tooltip="" w:history="1">
              <w:r w:rsidRPr="00D2282D">
                <w:rPr>
                  <w:rStyle w:val="CitaoIntensaChar"/>
                  <w:u w:val="single"/>
                </w:rPr>
                <w:t>Lei 14.925/2024 </w:t>
              </w:r>
            </w:hyperlink>
            <w:r w:rsidRPr="00D2282D">
              <w:rPr>
                <w:sz w:val="22"/>
                <w:szCs w:val="22"/>
              </w:rPr>
              <w:t>dispõe sobre a prorrogação dos prazos de conclusão de cursos ou de programas para estudantes e pesquisadores da educação superior, em virtude de parto, de nascimento de filho, de adoção ou de obtenção de guarda judicial para fins de adoção</w:t>
            </w:r>
            <w:r>
              <w:rPr>
                <w:sz w:val="22"/>
                <w:szCs w:val="22"/>
              </w:rPr>
              <w:t>.</w:t>
            </w:r>
          </w:p>
        </w:tc>
      </w:tr>
      <w:tr w:rsidR="00D2282D" w:rsidRPr="00D2282D" w:rsidTr="00C13ABB">
        <w:tc>
          <w:tcPr>
            <w:tcW w:w="963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2282D" w:rsidRDefault="00D2282D" w:rsidP="00D2282D">
            <w:pPr>
              <w:pStyle w:val="TableParagraph"/>
              <w:tabs>
                <w:tab w:val="left" w:pos="8007"/>
              </w:tabs>
              <w:spacing w:line="360" w:lineRule="auto"/>
              <w:ind w:left="1" w:right="-15"/>
              <w:jc w:val="both"/>
              <w:rPr>
                <w:sz w:val="22"/>
                <w:szCs w:val="22"/>
              </w:rPr>
            </w:pPr>
          </w:p>
          <w:tbl>
            <w:tblPr>
              <w:tblStyle w:val="Tabelacomgrade"/>
              <w:tblW w:w="0" w:type="auto"/>
              <w:tblInd w:w="1" w:type="dxa"/>
              <w:tblLayout w:type="fixed"/>
              <w:tblLook w:val="04A0" w:firstRow="1" w:lastRow="0" w:firstColumn="1" w:lastColumn="0" w:noHBand="0" w:noVBand="1"/>
            </w:tblPr>
            <w:tblGrid>
              <w:gridCol w:w="9513"/>
            </w:tblGrid>
            <w:tr w:rsidR="00484927" w:rsidTr="00484927">
              <w:tc>
                <w:tcPr>
                  <w:tcW w:w="9513" w:type="dxa"/>
                </w:tcPr>
                <w:p w:rsidR="00484927" w:rsidRDefault="00484927" w:rsidP="00D2282D">
                  <w:pPr>
                    <w:pStyle w:val="TableParagraph"/>
                    <w:tabs>
                      <w:tab w:val="left" w:pos="8007"/>
                    </w:tabs>
                    <w:spacing w:line="360" w:lineRule="auto"/>
                    <w:ind w:right="-15"/>
                    <w:jc w:val="both"/>
                    <w:rPr>
                      <w:sz w:val="22"/>
                      <w:szCs w:val="22"/>
                    </w:rPr>
                  </w:pPr>
                  <w:r>
                    <w:rPr>
                      <w:b/>
                      <w:bCs/>
                    </w:rPr>
                    <w:t>Procedimentos</w:t>
                  </w:r>
                </w:p>
              </w:tc>
            </w:tr>
            <w:tr w:rsidR="00484927" w:rsidTr="00484927">
              <w:tc>
                <w:tcPr>
                  <w:tcW w:w="9513" w:type="dxa"/>
                </w:tcPr>
                <w:p w:rsidR="00484927" w:rsidRDefault="00484927" w:rsidP="00484927">
                  <w:pPr>
                    <w:pStyle w:val="TableParagraph"/>
                    <w:tabs>
                      <w:tab w:val="left" w:pos="8007"/>
                    </w:tabs>
                    <w:spacing w:line="360" w:lineRule="auto"/>
                    <w:ind w:left="1" w:right="-15"/>
                    <w:jc w:val="both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O afastamento deverá ser comunicado à</w:t>
                  </w:r>
                  <w:r w:rsidR="000522DA">
                    <w:rPr>
                      <w:sz w:val="22"/>
                      <w:szCs w:val="22"/>
                    </w:rPr>
                    <w:t xml:space="preserve"> Coordenação do Curso e à </w:t>
                  </w:r>
                  <w:r>
                    <w:rPr>
                      <w:sz w:val="22"/>
                      <w:szCs w:val="22"/>
                    </w:rPr>
                    <w:t xml:space="preserve">Secretaria de Pós-graduação/PRPPG, </w:t>
                  </w:r>
                  <w:hyperlink r:id="rId8" w:history="1">
                    <w:r w:rsidRPr="004C4D3B">
                      <w:rPr>
                        <w:rStyle w:val="Hyperlink"/>
                        <w:sz w:val="22"/>
                        <w:szCs w:val="22"/>
                      </w:rPr>
                      <w:t>sec.pos@ufvjm.edu.br</w:t>
                    </w:r>
                  </w:hyperlink>
                  <w:proofErr w:type="gramStart"/>
                  <w:r>
                    <w:rPr>
                      <w:sz w:val="22"/>
                      <w:szCs w:val="22"/>
                    </w:rPr>
                    <w:t xml:space="preserve"> .</w:t>
                  </w:r>
                  <w:proofErr w:type="gramEnd"/>
                  <w:r w:rsidR="00EA609E">
                    <w:rPr>
                      <w:sz w:val="22"/>
                      <w:szCs w:val="22"/>
                    </w:rPr>
                    <w:t xml:space="preserve"> </w:t>
                  </w:r>
                  <w:r w:rsidR="00EA609E">
                    <w:rPr>
                      <w:sz w:val="22"/>
                      <w:szCs w:val="22"/>
                    </w:rPr>
                    <w:t>,</w:t>
                  </w:r>
                  <w:r w:rsidR="00EA609E">
                    <w:rPr>
                      <w:sz w:val="22"/>
                      <w:szCs w:val="22"/>
                    </w:rPr>
                    <w:t xml:space="preserve"> num prazo máximo de 05 (cinco) dias após o nascimento.</w:t>
                  </w:r>
                </w:p>
                <w:p w:rsidR="00484927" w:rsidRDefault="00484927" w:rsidP="00484927">
                  <w:pPr>
                    <w:pStyle w:val="TableParagraph"/>
                    <w:tabs>
                      <w:tab w:val="left" w:pos="8007"/>
                    </w:tabs>
                    <w:spacing w:line="360" w:lineRule="auto"/>
                    <w:ind w:left="1" w:right="-15"/>
                    <w:jc w:val="both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Este</w:t>
                  </w:r>
                  <w:r w:rsidRPr="00D2282D">
                    <w:rPr>
                      <w:sz w:val="22"/>
                      <w:szCs w:val="22"/>
                    </w:rPr>
                    <w:t xml:space="preserve"> requerimento deverá ser </w:t>
                  </w:r>
                  <w:r>
                    <w:rPr>
                      <w:sz w:val="22"/>
                      <w:szCs w:val="22"/>
                    </w:rPr>
                    <w:t>acompanhado d</w:t>
                  </w:r>
                  <w:r>
                    <w:rPr>
                      <w:sz w:val="22"/>
                      <w:szCs w:val="22"/>
                    </w:rPr>
                    <w:t>o</w:t>
                  </w:r>
                  <w:r w:rsidRPr="00D2282D">
                    <w:rPr>
                      <w:sz w:val="22"/>
                      <w:szCs w:val="22"/>
                    </w:rPr>
                    <w:t xml:space="preserve"> </w:t>
                  </w:r>
                  <w:r>
                    <w:rPr>
                      <w:sz w:val="22"/>
                      <w:szCs w:val="22"/>
                    </w:rPr>
                    <w:t>atestado médico e</w:t>
                  </w:r>
                  <w:r w:rsidRPr="00D2282D">
                    <w:rPr>
                      <w:sz w:val="22"/>
                      <w:szCs w:val="22"/>
                    </w:rPr>
                    <w:t xml:space="preserve"> </w:t>
                  </w:r>
                  <w:r>
                    <w:rPr>
                      <w:sz w:val="22"/>
                      <w:szCs w:val="22"/>
                    </w:rPr>
                    <w:t xml:space="preserve">da </w:t>
                  </w:r>
                  <w:r w:rsidRPr="00D2282D">
                    <w:rPr>
                      <w:sz w:val="22"/>
                      <w:szCs w:val="22"/>
                    </w:rPr>
                    <w:t>certidão de nascimento ou registro da adoção ou da ordem judicial de guarda.</w:t>
                  </w:r>
                </w:p>
                <w:p w:rsidR="000522DA" w:rsidRDefault="00484927" w:rsidP="00EA609E">
                  <w:pPr>
                    <w:pStyle w:val="TableParagraph"/>
                    <w:tabs>
                      <w:tab w:val="left" w:pos="8007"/>
                    </w:tabs>
                    <w:spacing w:line="360" w:lineRule="auto"/>
                    <w:ind w:right="-15"/>
                    <w:jc w:val="both"/>
                    <w:rPr>
                      <w:sz w:val="22"/>
                      <w:szCs w:val="22"/>
                    </w:rPr>
                  </w:pPr>
                  <w:r w:rsidRPr="00D2282D">
                    <w:rPr>
                      <w:sz w:val="22"/>
                      <w:szCs w:val="22"/>
                    </w:rPr>
                    <w:t xml:space="preserve">A concessão </w:t>
                  </w:r>
                  <w:r w:rsidR="000522DA">
                    <w:rPr>
                      <w:sz w:val="22"/>
                      <w:szCs w:val="22"/>
                    </w:rPr>
                    <w:t>deste afastamento</w:t>
                  </w:r>
                  <w:r w:rsidRPr="00D2282D">
                    <w:rPr>
                      <w:sz w:val="22"/>
                      <w:szCs w:val="22"/>
                    </w:rPr>
                    <w:t xml:space="preserve"> </w:t>
                  </w:r>
                  <w:r w:rsidR="000522DA">
                    <w:rPr>
                      <w:sz w:val="22"/>
                      <w:szCs w:val="22"/>
                    </w:rPr>
                    <w:t>suspende</w:t>
                  </w:r>
                  <w:r w:rsidRPr="00D2282D">
                    <w:rPr>
                      <w:sz w:val="22"/>
                      <w:szCs w:val="22"/>
                    </w:rPr>
                    <w:t xml:space="preserve"> a contagem do prazo </w:t>
                  </w:r>
                  <w:r>
                    <w:rPr>
                      <w:sz w:val="22"/>
                      <w:szCs w:val="22"/>
                    </w:rPr>
                    <w:t xml:space="preserve">regular de curso. Contudo, </w:t>
                  </w:r>
                  <w:r w:rsidR="000522DA">
                    <w:rPr>
                      <w:sz w:val="22"/>
                      <w:szCs w:val="22"/>
                    </w:rPr>
                    <w:t xml:space="preserve">tal período </w:t>
                  </w:r>
                  <w:r>
                    <w:rPr>
                      <w:sz w:val="22"/>
                      <w:szCs w:val="22"/>
                    </w:rPr>
                    <w:t xml:space="preserve">estará </w:t>
                  </w:r>
                  <w:r w:rsidR="000522DA">
                    <w:rPr>
                      <w:sz w:val="22"/>
                      <w:szCs w:val="22"/>
                    </w:rPr>
                    <w:t>inserido</w:t>
                  </w:r>
                  <w:r>
                    <w:rPr>
                      <w:sz w:val="22"/>
                      <w:szCs w:val="22"/>
                    </w:rPr>
                    <w:t xml:space="preserve"> no</w:t>
                  </w:r>
                  <w:r w:rsidR="000522DA">
                    <w:rPr>
                      <w:sz w:val="22"/>
                      <w:szCs w:val="22"/>
                    </w:rPr>
                    <w:t>s</w:t>
                  </w:r>
                  <w:r>
                    <w:rPr>
                      <w:sz w:val="22"/>
                      <w:szCs w:val="22"/>
                    </w:rPr>
                    <w:t xml:space="preserve"> </w:t>
                  </w:r>
                  <w:r w:rsidR="000522DA">
                    <w:rPr>
                      <w:sz w:val="22"/>
                      <w:szCs w:val="22"/>
                    </w:rPr>
                    <w:t>limites</w:t>
                  </w:r>
                  <w:r>
                    <w:rPr>
                      <w:sz w:val="22"/>
                      <w:szCs w:val="22"/>
                    </w:rPr>
                    <w:t xml:space="preserve"> máximo</w:t>
                  </w:r>
                  <w:r w:rsidR="000522DA">
                    <w:rPr>
                      <w:sz w:val="22"/>
                      <w:szCs w:val="22"/>
                    </w:rPr>
                    <w:t>s de duração estabelecida pela CAPES que são</w:t>
                  </w:r>
                  <w:r>
                    <w:rPr>
                      <w:sz w:val="22"/>
                      <w:szCs w:val="22"/>
                    </w:rPr>
                    <w:t xml:space="preserve"> de 36</w:t>
                  </w:r>
                  <w:r w:rsidR="000522DA">
                    <w:rPr>
                      <w:sz w:val="22"/>
                      <w:szCs w:val="22"/>
                    </w:rPr>
                    <w:t xml:space="preserve"> </w:t>
                  </w:r>
                  <w:r>
                    <w:rPr>
                      <w:sz w:val="22"/>
                      <w:szCs w:val="22"/>
                    </w:rPr>
                    <w:t>(trinta e seis)</w:t>
                  </w:r>
                  <w:r w:rsidR="000522DA">
                    <w:rPr>
                      <w:sz w:val="22"/>
                      <w:szCs w:val="22"/>
                    </w:rPr>
                    <w:t xml:space="preserve"> meses para o curso de mestrado</w:t>
                  </w:r>
                  <w:r>
                    <w:rPr>
                      <w:sz w:val="22"/>
                      <w:szCs w:val="22"/>
                    </w:rPr>
                    <w:t xml:space="preserve"> e </w:t>
                  </w:r>
                  <w:r w:rsidR="000522DA">
                    <w:rPr>
                      <w:sz w:val="22"/>
                      <w:szCs w:val="22"/>
                    </w:rPr>
                    <w:t>60 (sessenta) meses para o curso de doutorado.</w:t>
                  </w:r>
                </w:p>
              </w:tc>
            </w:tr>
          </w:tbl>
          <w:p w:rsidR="00484927" w:rsidRPr="00D2282D" w:rsidRDefault="00484927" w:rsidP="00D2282D">
            <w:pPr>
              <w:pStyle w:val="TableParagraph"/>
              <w:tabs>
                <w:tab w:val="left" w:pos="8007"/>
              </w:tabs>
              <w:spacing w:line="360" w:lineRule="auto"/>
              <w:ind w:left="1" w:right="-15"/>
              <w:jc w:val="both"/>
              <w:rPr>
                <w:sz w:val="22"/>
                <w:szCs w:val="22"/>
              </w:rPr>
            </w:pPr>
          </w:p>
          <w:p w:rsidR="000522DA" w:rsidRDefault="00D2282D" w:rsidP="00EA609E">
            <w:pPr>
              <w:pStyle w:val="TableParagraph"/>
              <w:tabs>
                <w:tab w:val="left" w:pos="8007"/>
              </w:tabs>
              <w:spacing w:line="480" w:lineRule="auto"/>
              <w:ind w:left="1" w:right="-15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Eu,___________________________________________________________________________________, matrícula</w:t>
            </w:r>
            <w:r w:rsidRPr="00D2282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nº_______________________, Curso:___________________________________________, nível </w:t>
            </w:r>
            <w:proofErr w:type="gramStart"/>
            <w:r>
              <w:rPr>
                <w:sz w:val="22"/>
                <w:szCs w:val="22"/>
              </w:rPr>
              <w:t xml:space="preserve">(  </w:t>
            </w:r>
            <w:r w:rsidR="000522DA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</w:t>
            </w:r>
            <w:proofErr w:type="gramEnd"/>
            <w:r>
              <w:rPr>
                <w:sz w:val="22"/>
                <w:szCs w:val="22"/>
              </w:rPr>
              <w:t xml:space="preserve">) Mestrado (  </w:t>
            </w:r>
            <w:r w:rsidR="000522DA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) Doutorado, ( </w:t>
            </w:r>
            <w:r w:rsidR="000522DA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 ) Especialização), fone (   </w:t>
            </w:r>
            <w:r w:rsidR="000522DA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)______________</w:t>
            </w:r>
            <w:r w:rsidR="000522DA">
              <w:rPr>
                <w:sz w:val="22"/>
                <w:szCs w:val="22"/>
              </w:rPr>
              <w:t>___________</w:t>
            </w:r>
            <w:r>
              <w:rPr>
                <w:sz w:val="22"/>
                <w:szCs w:val="22"/>
              </w:rPr>
              <w:t>_</w:t>
            </w:r>
            <w:r w:rsidR="000522DA">
              <w:rPr>
                <w:sz w:val="22"/>
                <w:szCs w:val="22"/>
              </w:rPr>
              <w:t>____</w:t>
            </w:r>
            <w:r>
              <w:rPr>
                <w:sz w:val="22"/>
                <w:szCs w:val="22"/>
              </w:rPr>
              <w:t xml:space="preserve">_,   </w:t>
            </w:r>
          </w:p>
          <w:p w:rsidR="000522DA" w:rsidRDefault="00D2282D" w:rsidP="00EA609E">
            <w:pPr>
              <w:pStyle w:val="TableParagraph"/>
              <w:tabs>
                <w:tab w:val="left" w:pos="8007"/>
              </w:tabs>
              <w:spacing w:line="480" w:lineRule="auto"/>
              <w:ind w:left="1" w:right="-15"/>
              <w:jc w:val="both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celular</w:t>
            </w:r>
            <w:proofErr w:type="gramEnd"/>
            <w:r>
              <w:rPr>
                <w:sz w:val="22"/>
                <w:szCs w:val="22"/>
              </w:rPr>
              <w:t xml:space="preserve"> </w:t>
            </w:r>
            <w:r w:rsidR="000522DA">
              <w:rPr>
                <w:sz w:val="22"/>
                <w:szCs w:val="22"/>
              </w:rPr>
              <w:t>(   )_______________</w:t>
            </w:r>
            <w:r>
              <w:rPr>
                <w:sz w:val="22"/>
                <w:szCs w:val="22"/>
              </w:rPr>
              <w:t>__</w:t>
            </w:r>
            <w:r w:rsidR="000522DA">
              <w:rPr>
                <w:sz w:val="22"/>
                <w:szCs w:val="22"/>
              </w:rPr>
              <w:t>________</w:t>
            </w:r>
            <w:r>
              <w:rPr>
                <w:sz w:val="22"/>
                <w:szCs w:val="22"/>
              </w:rPr>
              <w:t>_,</w:t>
            </w:r>
            <w:r w:rsidR="000522DA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e-mail:___</w:t>
            </w:r>
            <w:r w:rsidR="000522DA">
              <w:rPr>
                <w:sz w:val="22"/>
                <w:szCs w:val="22"/>
              </w:rPr>
              <w:t>_</w:t>
            </w:r>
            <w:r>
              <w:rPr>
                <w:sz w:val="22"/>
                <w:szCs w:val="22"/>
              </w:rPr>
              <w:t>__</w:t>
            </w:r>
            <w:r w:rsidR="000522DA">
              <w:rPr>
                <w:sz w:val="22"/>
                <w:szCs w:val="22"/>
              </w:rPr>
              <w:t>________</w:t>
            </w:r>
            <w:r>
              <w:rPr>
                <w:sz w:val="22"/>
                <w:szCs w:val="22"/>
              </w:rPr>
              <w:t>___________________________,</w:t>
            </w:r>
            <w:r w:rsidR="000522DA">
              <w:rPr>
                <w:sz w:val="22"/>
                <w:szCs w:val="22"/>
              </w:rPr>
              <w:t xml:space="preserve"> </w:t>
            </w:r>
          </w:p>
          <w:p w:rsidR="000522DA" w:rsidRDefault="000522DA" w:rsidP="00EA609E">
            <w:pPr>
              <w:pStyle w:val="TableParagraph"/>
              <w:tabs>
                <w:tab w:val="left" w:pos="8007"/>
              </w:tabs>
              <w:spacing w:line="480" w:lineRule="auto"/>
              <w:ind w:left="1" w:right="-15"/>
              <w:jc w:val="both"/>
            </w:pPr>
            <w:proofErr w:type="gramStart"/>
            <w:r>
              <w:t>venho</w:t>
            </w:r>
            <w:proofErr w:type="gramEnd"/>
            <w:r>
              <w:t xml:space="preserve"> comunicar à </w:t>
            </w:r>
            <w:r>
              <w:t>afastamento previsto na Lei 14.925/2024, conforme documentos anexos.</w:t>
            </w:r>
            <w:r>
              <w:t xml:space="preserve"> </w:t>
            </w:r>
          </w:p>
          <w:p w:rsidR="000522DA" w:rsidRDefault="000522DA" w:rsidP="00EA609E">
            <w:pPr>
              <w:spacing w:line="480" w:lineRule="auto"/>
              <w:jc w:val="both"/>
            </w:pPr>
            <w:proofErr w:type="gramStart"/>
            <w:r>
              <w:t xml:space="preserve">(   </w:t>
            </w:r>
            <w:proofErr w:type="gramEnd"/>
            <w:r>
              <w:t>) Sou bolsista pelo órgão de fomento ________</w:t>
            </w:r>
            <w:r w:rsidR="00EA609E">
              <w:t>_</w:t>
            </w:r>
            <w:r>
              <w:t>_____________________________________.</w:t>
            </w:r>
          </w:p>
          <w:p w:rsidR="00EA609E" w:rsidRDefault="000522DA" w:rsidP="00EA609E">
            <w:pPr>
              <w:spacing w:line="480" w:lineRule="auto"/>
              <w:jc w:val="both"/>
            </w:pPr>
            <w:proofErr w:type="gramStart"/>
            <w:r>
              <w:t xml:space="preserve">(   </w:t>
            </w:r>
            <w:proofErr w:type="gramEnd"/>
            <w:r>
              <w:t xml:space="preserve">) Não sou bolsista. </w:t>
            </w:r>
          </w:p>
          <w:p w:rsidR="00D2282D" w:rsidRPr="00D2282D" w:rsidRDefault="00D2282D" w:rsidP="00EA609E">
            <w:pPr>
              <w:pStyle w:val="TableParagraph"/>
              <w:tabs>
                <w:tab w:val="left" w:pos="8007"/>
              </w:tabs>
              <w:spacing w:line="360" w:lineRule="auto"/>
              <w:ind w:left="1" w:right="-15"/>
              <w:jc w:val="center"/>
              <w:rPr>
                <w:sz w:val="22"/>
                <w:szCs w:val="22"/>
              </w:rPr>
            </w:pPr>
            <w:r w:rsidRPr="00D2282D">
              <w:rPr>
                <w:sz w:val="22"/>
                <w:szCs w:val="22"/>
              </w:rPr>
              <w:t>____________</w:t>
            </w:r>
            <w:r w:rsidR="00EA609E">
              <w:rPr>
                <w:sz w:val="22"/>
                <w:szCs w:val="22"/>
              </w:rPr>
              <w:t>/</w:t>
            </w:r>
            <w:r w:rsidRPr="00D2282D">
              <w:rPr>
                <w:sz w:val="22"/>
                <w:szCs w:val="22"/>
              </w:rPr>
              <w:t>______________</w:t>
            </w:r>
            <w:r w:rsidR="00EA609E">
              <w:rPr>
                <w:sz w:val="22"/>
                <w:szCs w:val="22"/>
              </w:rPr>
              <w:t>/</w:t>
            </w:r>
            <w:r w:rsidRPr="00D2282D">
              <w:rPr>
                <w:sz w:val="22"/>
                <w:szCs w:val="22"/>
              </w:rPr>
              <w:t>________________</w:t>
            </w:r>
          </w:p>
          <w:p w:rsidR="00D2282D" w:rsidRPr="00D2282D" w:rsidRDefault="00EA609E" w:rsidP="00EA609E">
            <w:pPr>
              <w:pStyle w:val="TableParagraph"/>
              <w:tabs>
                <w:tab w:val="left" w:pos="8007"/>
              </w:tabs>
              <w:spacing w:line="360" w:lineRule="auto"/>
              <w:ind w:left="1" w:right="-1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                               </w:t>
            </w:r>
            <w:r w:rsidR="00D2282D" w:rsidRPr="00D2282D">
              <w:rPr>
                <w:sz w:val="22"/>
                <w:szCs w:val="22"/>
              </w:rPr>
              <w:t xml:space="preserve">(Dia)        </w:t>
            </w:r>
            <w:r>
              <w:rPr>
                <w:sz w:val="22"/>
                <w:szCs w:val="22"/>
              </w:rPr>
              <w:t xml:space="preserve">             </w:t>
            </w:r>
            <w:r w:rsidR="00D2282D" w:rsidRPr="00D2282D">
              <w:rPr>
                <w:sz w:val="22"/>
                <w:szCs w:val="22"/>
              </w:rPr>
              <w:t xml:space="preserve">  (Mês)       </w:t>
            </w:r>
            <w:r>
              <w:rPr>
                <w:sz w:val="22"/>
                <w:szCs w:val="22"/>
              </w:rPr>
              <w:t xml:space="preserve">         </w:t>
            </w:r>
            <w:r w:rsidR="00D2282D" w:rsidRPr="00D2282D">
              <w:rPr>
                <w:sz w:val="22"/>
                <w:szCs w:val="22"/>
              </w:rPr>
              <w:t xml:space="preserve">  (Ano)</w:t>
            </w:r>
          </w:p>
          <w:p w:rsidR="00D2282D" w:rsidRPr="00D2282D" w:rsidRDefault="00D2282D" w:rsidP="00EA609E">
            <w:pPr>
              <w:pStyle w:val="TableParagraph"/>
              <w:tabs>
                <w:tab w:val="left" w:pos="8007"/>
              </w:tabs>
              <w:spacing w:line="360" w:lineRule="auto"/>
              <w:ind w:left="1" w:right="-15"/>
              <w:jc w:val="center"/>
              <w:rPr>
                <w:sz w:val="22"/>
                <w:szCs w:val="22"/>
              </w:rPr>
            </w:pPr>
          </w:p>
          <w:p w:rsidR="00D2282D" w:rsidRPr="00D2282D" w:rsidRDefault="00D2282D" w:rsidP="00EA609E">
            <w:pPr>
              <w:pStyle w:val="TableParagraph"/>
              <w:tabs>
                <w:tab w:val="left" w:pos="8007"/>
              </w:tabs>
              <w:spacing w:line="360" w:lineRule="auto"/>
              <w:ind w:left="1" w:right="-15"/>
              <w:jc w:val="center"/>
              <w:rPr>
                <w:sz w:val="22"/>
                <w:szCs w:val="22"/>
              </w:rPr>
            </w:pPr>
            <w:r w:rsidRPr="00D2282D">
              <w:rPr>
                <w:sz w:val="22"/>
                <w:szCs w:val="22"/>
              </w:rPr>
              <w:t>________________________________________________</w:t>
            </w:r>
          </w:p>
          <w:p w:rsidR="00D2282D" w:rsidRPr="00D2282D" w:rsidRDefault="00D2282D" w:rsidP="00EA609E">
            <w:pPr>
              <w:pStyle w:val="TableParagraph"/>
              <w:tabs>
                <w:tab w:val="left" w:pos="8007"/>
              </w:tabs>
              <w:spacing w:line="360" w:lineRule="auto"/>
              <w:ind w:left="1" w:right="-15"/>
              <w:jc w:val="center"/>
              <w:rPr>
                <w:sz w:val="22"/>
                <w:szCs w:val="22"/>
              </w:rPr>
            </w:pPr>
            <w:r w:rsidRPr="00D2282D">
              <w:rPr>
                <w:sz w:val="22"/>
                <w:szCs w:val="22"/>
              </w:rPr>
              <w:t>(Assinatura do Requerente ou procurador)</w:t>
            </w:r>
          </w:p>
        </w:tc>
      </w:tr>
    </w:tbl>
    <w:p w:rsidR="00D2282D" w:rsidRDefault="00D2282D" w:rsidP="00D2282D"/>
    <w:p w:rsidR="002E1CE6" w:rsidRDefault="002E1CE6"/>
    <w:sectPr w:rsidR="002E1CE6">
      <w:headerReference w:type="default" r:id="rId9"/>
      <w:footerReference w:type="default" r:id="rId10"/>
      <w:pgSz w:w="11906" w:h="16838"/>
      <w:pgMar w:top="2370" w:right="1134" w:bottom="1134" w:left="1134" w:header="96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3048" w:rsidRDefault="00083048" w:rsidP="00EA609E">
      <w:r>
        <w:separator/>
      </w:r>
    </w:p>
  </w:endnote>
  <w:endnote w:type="continuationSeparator" w:id="0">
    <w:p w:rsidR="00083048" w:rsidRDefault="00083048" w:rsidP="00EA60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iberation Serif">
    <w:altName w:val="Times New Roman"/>
    <w:charset w:val="00"/>
    <w:family w:val="roman"/>
    <w:pitch w:val="default"/>
    <w:sig w:usb0="00000000" w:usb1="500078FF" w:usb2="00000021" w:usb3="00000000" w:csb0="600001BF" w:csb1="DFF7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D2282D">
    <w:pPr>
      <w:tabs>
        <w:tab w:val="left" w:pos="8069"/>
      </w:tabs>
      <w:spacing w:after="41" w:line="216" w:lineRule="auto"/>
      <w:ind w:left="567" w:right="566" w:hanging="1"/>
      <w:jc w:val="center"/>
      <w:rPr>
        <w:rFonts w:ascii="Times New Roman" w:eastAsia="Arial" w:hAnsi="Times New Roman" w:cs="Arial"/>
        <w:sz w:val="15"/>
      </w:rPr>
    </w:pPr>
    <w:r>
      <w:rPr>
        <w:noProof/>
        <w:sz w:val="15"/>
        <w:lang w:eastAsia="pt-BR"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559435" cy="102235"/>
              <wp:effectExtent l="0" t="0" r="2540" b="0"/>
              <wp:wrapNone/>
              <wp:docPr id="3" name="Caixa de tex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59435" cy="1022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 cmpd="sng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00000" w:rsidRDefault="00083048">
                          <w:pPr>
                            <w:pStyle w:val="Rodap"/>
                            <w:rPr>
                              <w:rFonts w:ascii="Times New Roman" w:hAnsi="Times New Roman" w:cs="Times New Roman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14"/>
                              <w:szCs w:val="14"/>
                            </w:rPr>
                            <w:t>-</w:t>
                          </w:r>
                          <w:r>
                            <w:rPr>
                              <w:rFonts w:ascii="Times New Roman" w:hAnsi="Times New Roman" w:cs="Times New Roman"/>
                              <w:sz w:val="14"/>
                              <w:szCs w:val="14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 w:cs="Times New Roman"/>
                              <w:sz w:val="14"/>
                              <w:szCs w:val="14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 w:cs="Times New Roman"/>
                              <w:sz w:val="14"/>
                              <w:szCs w:val="14"/>
                            </w:rPr>
                            <w:instrText xml:space="preserve"> PAGE  \* MERGE</w:instrText>
                          </w:r>
                          <w:r>
                            <w:rPr>
                              <w:rFonts w:ascii="Times New Roman" w:hAnsi="Times New Roman" w:cs="Times New Roman"/>
                              <w:sz w:val="14"/>
                              <w:szCs w:val="14"/>
                            </w:rPr>
                            <w:instrText xml:space="preserve">FORMAT </w:instrText>
                          </w:r>
                          <w:r>
                            <w:rPr>
                              <w:rFonts w:ascii="Times New Roman" w:hAnsi="Times New Roman" w:cs="Times New Roman"/>
                              <w:sz w:val="14"/>
                              <w:szCs w:val="14"/>
                            </w:rPr>
                            <w:fldChar w:fldCharType="separate"/>
                          </w:r>
                          <w:r w:rsidR="00EA609E">
                            <w:rPr>
                              <w:rFonts w:ascii="Times New Roman" w:hAnsi="Times New Roman" w:cs="Times New Roman"/>
                              <w:noProof/>
                              <w:sz w:val="14"/>
                              <w:szCs w:val="14"/>
                            </w:rPr>
                            <w:t>1</w:t>
                          </w:r>
                          <w:r>
                            <w:rPr>
                              <w:rFonts w:ascii="Times New Roman" w:hAnsi="Times New Roman" w:cs="Times New Roman"/>
                              <w:sz w:val="14"/>
                              <w:szCs w:val="14"/>
                            </w:rPr>
                            <w:fldChar w:fldCharType="end"/>
                          </w:r>
                          <w:r>
                            <w:rPr>
                              <w:rFonts w:ascii="Times New Roman" w:hAnsi="Times New Roman" w:cs="Times New Roman"/>
                              <w:sz w:val="14"/>
                              <w:szCs w:val="14"/>
                            </w:rPr>
                            <w:t>/</w:t>
                          </w:r>
                          <w:r>
                            <w:rPr>
                              <w:rFonts w:ascii="Times New Roman" w:hAnsi="Times New Roman" w:cs="Times New Roman"/>
                              <w:sz w:val="14"/>
                              <w:szCs w:val="14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 w:cs="Times New Roman"/>
                              <w:sz w:val="14"/>
                              <w:szCs w:val="14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 w:cs="Times New Roman"/>
                              <w:sz w:val="14"/>
                              <w:szCs w:val="14"/>
                            </w:rPr>
                            <w:instrText xml:space="preserve"> NUMPAGES  \* MERGEFORMAT </w:instrText>
                          </w:r>
                          <w:r>
                            <w:rPr>
                              <w:rFonts w:ascii="Times New Roman" w:hAnsi="Times New Roman" w:cs="Times New Roman"/>
                              <w:sz w:val="14"/>
                              <w:szCs w:val="14"/>
                            </w:rPr>
                            <w:fldChar w:fldCharType="separate"/>
                          </w:r>
                          <w:r w:rsidR="00EA609E">
                            <w:rPr>
                              <w:rFonts w:ascii="Times New Roman" w:hAnsi="Times New Roman" w:cs="Times New Roman"/>
                              <w:noProof/>
                              <w:sz w:val="14"/>
                              <w:szCs w:val="14"/>
                            </w:rPr>
                            <w:t>1</w:t>
                          </w:r>
                          <w:r>
                            <w:rPr>
                              <w:rFonts w:ascii="Times New Roman" w:hAnsi="Times New Roman" w:cs="Times New Roman"/>
                              <w:sz w:val="14"/>
                              <w:szCs w:val="14"/>
                            </w:rPr>
                            <w:fldChar w:fldCharType="end"/>
                          </w:r>
                          <w:r>
                            <w:rPr>
                              <w:rFonts w:ascii="Times New Roman" w:hAnsi="Times New Roman" w:cs="Times New Roman"/>
                              <w:sz w:val="14"/>
                              <w:szCs w:val="14"/>
                            </w:rPr>
                            <w:t xml:space="preserve"> -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3" o:spid="_x0000_s1026" type="#_x0000_t202" style="position:absolute;left:0;text-align:left;margin-left:-7.15pt;margin-top:0;width:44.05pt;height:8.0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" filled="f" stroked="f">
              <v:textbox style="mso-fit-shape-to-text:t" inset="0,0,0,0">
                <w:txbxContent>
                  <w:p w:rsidR="00000000" w:rsidRDefault="00083048">
                    <w:pPr>
                      <w:pStyle w:val="Rodap"/>
                      <w:rPr>
                        <w:rFonts w:ascii="Times New Roman" w:hAnsi="Times New Roman" w:cs="Times New Roman"/>
                        <w:sz w:val="14"/>
                        <w:szCs w:val="14"/>
                      </w:rPr>
                    </w:pPr>
                    <w:r>
                      <w:rPr>
                        <w:rFonts w:ascii="Times New Roman" w:hAnsi="Times New Roman" w:cs="Times New Roman"/>
                        <w:sz w:val="14"/>
                        <w:szCs w:val="14"/>
                      </w:rPr>
                      <w:t>-</w:t>
                    </w:r>
                    <w:r>
                      <w:rPr>
                        <w:rFonts w:ascii="Times New Roman" w:hAnsi="Times New Roman" w:cs="Times New Roman"/>
                        <w:sz w:val="14"/>
                        <w:szCs w:val="14"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/>
                        <w:sz w:val="14"/>
                        <w:szCs w:val="14"/>
                      </w:rPr>
                      <w:fldChar w:fldCharType="begin"/>
                    </w:r>
                    <w:r>
                      <w:rPr>
                        <w:rFonts w:ascii="Times New Roman" w:hAnsi="Times New Roman" w:cs="Times New Roman"/>
                        <w:sz w:val="14"/>
                        <w:szCs w:val="14"/>
                      </w:rPr>
                      <w:instrText xml:space="preserve"> PAGE  \* MERGE</w:instrText>
                    </w:r>
                    <w:r>
                      <w:rPr>
                        <w:rFonts w:ascii="Times New Roman" w:hAnsi="Times New Roman" w:cs="Times New Roman"/>
                        <w:sz w:val="14"/>
                        <w:szCs w:val="14"/>
                      </w:rPr>
                      <w:instrText xml:space="preserve">FORMAT </w:instrText>
                    </w:r>
                    <w:r>
                      <w:rPr>
                        <w:rFonts w:ascii="Times New Roman" w:hAnsi="Times New Roman" w:cs="Times New Roman"/>
                        <w:sz w:val="14"/>
                        <w:szCs w:val="14"/>
                      </w:rPr>
                      <w:fldChar w:fldCharType="separate"/>
                    </w:r>
                    <w:r w:rsidR="00EA609E">
                      <w:rPr>
                        <w:rFonts w:ascii="Times New Roman" w:hAnsi="Times New Roman" w:cs="Times New Roman"/>
                        <w:noProof/>
                        <w:sz w:val="14"/>
                        <w:szCs w:val="14"/>
                      </w:rPr>
                      <w:t>1</w:t>
                    </w:r>
                    <w:r>
                      <w:rPr>
                        <w:rFonts w:ascii="Times New Roman" w:hAnsi="Times New Roman" w:cs="Times New Roman"/>
                        <w:sz w:val="14"/>
                        <w:szCs w:val="14"/>
                      </w:rPr>
                      <w:fldChar w:fldCharType="end"/>
                    </w:r>
                    <w:r>
                      <w:rPr>
                        <w:rFonts w:ascii="Times New Roman" w:hAnsi="Times New Roman" w:cs="Times New Roman"/>
                        <w:sz w:val="14"/>
                        <w:szCs w:val="14"/>
                      </w:rPr>
                      <w:t>/</w:t>
                    </w:r>
                    <w:r>
                      <w:rPr>
                        <w:rFonts w:ascii="Times New Roman" w:hAnsi="Times New Roman" w:cs="Times New Roman"/>
                        <w:sz w:val="14"/>
                        <w:szCs w:val="14"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/>
                        <w:sz w:val="14"/>
                        <w:szCs w:val="14"/>
                      </w:rPr>
                      <w:fldChar w:fldCharType="begin"/>
                    </w:r>
                    <w:r>
                      <w:rPr>
                        <w:rFonts w:ascii="Times New Roman" w:hAnsi="Times New Roman" w:cs="Times New Roman"/>
                        <w:sz w:val="14"/>
                        <w:szCs w:val="14"/>
                      </w:rPr>
                      <w:instrText xml:space="preserve"> NUMPAGES  \* MERGEFORMAT </w:instrText>
                    </w:r>
                    <w:r>
                      <w:rPr>
                        <w:rFonts w:ascii="Times New Roman" w:hAnsi="Times New Roman" w:cs="Times New Roman"/>
                        <w:sz w:val="14"/>
                        <w:szCs w:val="14"/>
                      </w:rPr>
                      <w:fldChar w:fldCharType="separate"/>
                    </w:r>
                    <w:r w:rsidR="00EA609E">
                      <w:rPr>
                        <w:rFonts w:ascii="Times New Roman" w:hAnsi="Times New Roman" w:cs="Times New Roman"/>
                        <w:noProof/>
                        <w:sz w:val="14"/>
                        <w:szCs w:val="14"/>
                      </w:rPr>
                      <w:t>1</w:t>
                    </w:r>
                    <w:r>
                      <w:rPr>
                        <w:rFonts w:ascii="Times New Roman" w:hAnsi="Times New Roman" w:cs="Times New Roman"/>
                        <w:sz w:val="14"/>
                        <w:szCs w:val="14"/>
                      </w:rPr>
                      <w:fldChar w:fldCharType="end"/>
                    </w:r>
                    <w:r>
                      <w:rPr>
                        <w:rFonts w:ascii="Times New Roman" w:hAnsi="Times New Roman" w:cs="Times New Roman"/>
                        <w:sz w:val="14"/>
                        <w:szCs w:val="14"/>
                      </w:rPr>
                      <w:t xml:space="preserve"> -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083048">
      <w:rPr>
        <w:rFonts w:ascii="Times New Roman" w:eastAsia="Arial" w:hAnsi="Times New Roman" w:cs="Arial"/>
        <w:sz w:val="15"/>
      </w:rPr>
      <w:t>_________________________________________________________________</w:t>
    </w:r>
    <w:r w:rsidR="00083048">
      <w:rPr>
        <w:rFonts w:ascii="Times New Roman" w:eastAsia="Arial" w:hAnsi="Times New Roman" w:cs="Arial"/>
        <w:sz w:val="15"/>
      </w:rPr>
      <w:t xml:space="preserve">_____________________________________ </w:t>
    </w:r>
  </w:p>
  <w:p w:rsidR="00000000" w:rsidRDefault="00083048">
    <w:pPr>
      <w:tabs>
        <w:tab w:val="left" w:pos="8069"/>
      </w:tabs>
      <w:spacing w:after="41" w:line="216" w:lineRule="auto"/>
      <w:ind w:left="567" w:right="566" w:hanging="1"/>
      <w:jc w:val="center"/>
      <w:rPr>
        <w:rFonts w:ascii="Times New Roman" w:eastAsia="Arial" w:hAnsi="Times New Roman" w:cs="Arial"/>
        <w:sz w:val="15"/>
      </w:rPr>
    </w:pPr>
    <w:r>
      <w:rPr>
        <w:rFonts w:ascii="Times New Roman" w:eastAsia="Arial" w:hAnsi="Times New Roman" w:cs="Arial"/>
        <w:sz w:val="15"/>
      </w:rPr>
      <w:t>Secretaria de Pós-graduação - PRPPG / UFVJM</w:t>
    </w:r>
  </w:p>
  <w:p w:rsidR="00000000" w:rsidRDefault="00083048">
    <w:pPr>
      <w:pStyle w:val="Rodap"/>
      <w:jc w:val="center"/>
    </w:pPr>
    <w:hyperlink r:id="rId1" w:history="1">
      <w:r>
        <w:rPr>
          <w:rStyle w:val="Hyperlink"/>
          <w:rFonts w:ascii="Times New Roman" w:eastAsia="Arial" w:hAnsi="Times New Roman"/>
          <w:sz w:val="15"/>
          <w:szCs w:val="22"/>
        </w:rPr>
        <w:t>https://portal.ufvjm.edu.br/prpp</w:t>
      </w:r>
    </w:hyperlink>
    <w:r>
      <w:rPr>
        <w:rFonts w:ascii="Times New Roman" w:eastAsia="Arial" w:hAnsi="Times New Roman"/>
        <w:color w:val="0000FF"/>
        <w:sz w:val="15"/>
        <w:szCs w:val="22"/>
      </w:rPr>
      <w:t xml:space="preserve">     </w:t>
    </w:r>
    <w:r>
      <w:rPr>
        <w:rFonts w:ascii="Times New Roman" w:eastAsia="Arial" w:hAnsi="Times New Roman" w:cs="Times New Roman"/>
        <w:sz w:val="15"/>
      </w:rPr>
      <w:t xml:space="preserve"> </w:t>
    </w:r>
    <w:hyperlink r:id="rId2" w:history="1">
      <w:r>
        <w:rPr>
          <w:rStyle w:val="Hyperlink"/>
          <w:rFonts w:ascii="Times New Roman" w:hAnsi="Times New Roman" w:cs="Times New Roman"/>
          <w:sz w:val="15"/>
          <w:szCs w:val="15"/>
        </w:rPr>
        <w:t>sec.pos@ufvjm.edu.br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3048" w:rsidRDefault="00083048" w:rsidP="00EA609E">
      <w:r>
        <w:separator/>
      </w:r>
    </w:p>
  </w:footnote>
  <w:footnote w:type="continuationSeparator" w:id="0">
    <w:p w:rsidR="00083048" w:rsidRDefault="00083048" w:rsidP="00EA609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Ind w:w="55" w:type="dxa"/>
      <w:tblLayout w:type="fixed"/>
      <w:tblCellMar>
        <w:top w:w="55" w:type="dxa"/>
        <w:left w:w="55" w:type="dxa"/>
        <w:bottom w:w="55" w:type="dxa"/>
        <w:right w:w="55" w:type="dxa"/>
      </w:tblCellMar>
      <w:tblLook w:val="0000" w:firstRow="0" w:lastRow="0" w:firstColumn="0" w:lastColumn="0" w:noHBand="0" w:noVBand="0"/>
    </w:tblPr>
    <w:tblGrid>
      <w:gridCol w:w="1185"/>
      <w:gridCol w:w="6870"/>
      <w:gridCol w:w="1590"/>
    </w:tblGrid>
    <w:tr w:rsidR="00000000">
      <w:trPr>
        <w:trHeight w:val="1140"/>
      </w:trPr>
      <w:tc>
        <w:tcPr>
          <w:tcW w:w="1185" w:type="dxa"/>
        </w:tcPr>
        <w:p w:rsidR="00000000" w:rsidRDefault="00D2282D">
          <w:pPr>
            <w:pStyle w:val="Contedodatabela"/>
            <w:rPr>
              <w:rFonts w:ascii="Times New Roman" w:hAnsi="Times New Roman" w:cs="Times New Roman"/>
              <w:b/>
              <w:sz w:val="18"/>
              <w:szCs w:val="18"/>
            </w:rPr>
          </w:pPr>
          <w:r>
            <w:rPr>
              <w:noProof/>
              <w:lang w:eastAsia="pt-BR" w:bidi="ar-SA"/>
            </w:rPr>
            <w:drawing>
              <wp:inline distT="0" distB="0" distL="0" distR="0">
                <wp:extent cx="669925" cy="680720"/>
                <wp:effectExtent l="0" t="0" r="0" b="5080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m 1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69925" cy="6807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870" w:type="dxa"/>
        </w:tcPr>
        <w:p w:rsidR="00000000" w:rsidRDefault="00083048">
          <w:pPr>
            <w:pStyle w:val="Cabealho"/>
            <w:jc w:val="center"/>
          </w:pPr>
          <w:r>
            <w:rPr>
              <w:rFonts w:ascii="Times New Roman" w:hAnsi="Times New Roman" w:cs="Times New Roman"/>
              <w:b/>
              <w:sz w:val="18"/>
              <w:szCs w:val="18"/>
            </w:rPr>
            <w:t>MINISTÉRIO</w:t>
          </w:r>
          <w:r>
            <w:rPr>
              <w:rFonts w:ascii="Times New Roman" w:eastAsia="Arial" w:hAnsi="Times New Roman" w:cs="Times New Roman"/>
              <w:b/>
              <w:sz w:val="18"/>
              <w:szCs w:val="18"/>
            </w:rPr>
            <w:t xml:space="preserve"> </w:t>
          </w:r>
          <w:r>
            <w:rPr>
              <w:rFonts w:ascii="Times New Roman" w:hAnsi="Times New Roman" w:cs="Times New Roman"/>
              <w:b/>
              <w:sz w:val="18"/>
              <w:szCs w:val="18"/>
            </w:rPr>
            <w:t>DA</w:t>
          </w:r>
          <w:r>
            <w:rPr>
              <w:rFonts w:ascii="Times New Roman" w:eastAsia="Arial" w:hAnsi="Times New Roman" w:cs="Times New Roman"/>
              <w:b/>
              <w:sz w:val="18"/>
              <w:szCs w:val="18"/>
            </w:rPr>
            <w:t xml:space="preserve"> </w:t>
          </w:r>
          <w:r>
            <w:rPr>
              <w:rFonts w:ascii="Times New Roman" w:hAnsi="Times New Roman" w:cs="Times New Roman"/>
              <w:b/>
              <w:sz w:val="18"/>
              <w:szCs w:val="18"/>
            </w:rPr>
            <w:t>EDUCAÇÃO</w:t>
          </w:r>
        </w:p>
        <w:p w:rsidR="00000000" w:rsidRDefault="00083048">
          <w:pPr>
            <w:pStyle w:val="Cabealho"/>
            <w:jc w:val="center"/>
          </w:pPr>
          <w:r>
            <w:rPr>
              <w:rFonts w:ascii="Times New Roman" w:hAnsi="Times New Roman" w:cs="Times New Roman"/>
              <w:b/>
              <w:sz w:val="18"/>
              <w:szCs w:val="18"/>
            </w:rPr>
            <w:t>UNIVERSIDADE</w:t>
          </w:r>
          <w:r>
            <w:rPr>
              <w:rFonts w:ascii="Times New Roman" w:eastAsia="Arial" w:hAnsi="Times New Roman" w:cs="Times New Roman"/>
              <w:b/>
              <w:sz w:val="18"/>
              <w:szCs w:val="18"/>
            </w:rPr>
            <w:t xml:space="preserve"> </w:t>
          </w:r>
          <w:r>
            <w:rPr>
              <w:rFonts w:ascii="Times New Roman" w:hAnsi="Times New Roman" w:cs="Times New Roman"/>
              <w:b/>
              <w:sz w:val="18"/>
              <w:szCs w:val="18"/>
            </w:rPr>
            <w:t>FEDERAL</w:t>
          </w:r>
          <w:r>
            <w:rPr>
              <w:rFonts w:ascii="Times New Roman" w:eastAsia="Arial" w:hAnsi="Times New Roman" w:cs="Times New Roman"/>
              <w:b/>
              <w:sz w:val="18"/>
              <w:szCs w:val="18"/>
            </w:rPr>
            <w:t xml:space="preserve"> </w:t>
          </w:r>
          <w:r>
            <w:rPr>
              <w:rFonts w:ascii="Times New Roman" w:hAnsi="Times New Roman" w:cs="Times New Roman"/>
              <w:b/>
              <w:sz w:val="18"/>
              <w:szCs w:val="18"/>
            </w:rPr>
            <w:t>DOS</w:t>
          </w:r>
          <w:r>
            <w:rPr>
              <w:rFonts w:ascii="Times New Roman" w:eastAsia="Arial" w:hAnsi="Times New Roman" w:cs="Times New Roman"/>
              <w:b/>
              <w:sz w:val="18"/>
              <w:szCs w:val="18"/>
            </w:rPr>
            <w:t xml:space="preserve"> </w:t>
          </w:r>
          <w:r>
            <w:rPr>
              <w:rFonts w:ascii="Times New Roman" w:hAnsi="Times New Roman" w:cs="Times New Roman"/>
              <w:b/>
              <w:sz w:val="18"/>
              <w:szCs w:val="18"/>
            </w:rPr>
            <w:t>VALES</w:t>
          </w:r>
          <w:r>
            <w:rPr>
              <w:rFonts w:ascii="Times New Roman" w:eastAsia="Arial" w:hAnsi="Times New Roman" w:cs="Times New Roman"/>
              <w:b/>
              <w:sz w:val="18"/>
              <w:szCs w:val="18"/>
            </w:rPr>
            <w:t xml:space="preserve"> </w:t>
          </w:r>
          <w:r>
            <w:rPr>
              <w:rFonts w:ascii="Times New Roman" w:hAnsi="Times New Roman" w:cs="Times New Roman"/>
              <w:b/>
              <w:sz w:val="18"/>
              <w:szCs w:val="18"/>
            </w:rPr>
            <w:t>DO</w:t>
          </w:r>
          <w:r>
            <w:rPr>
              <w:rFonts w:ascii="Times New Roman" w:eastAsia="Arial" w:hAnsi="Times New Roman" w:cs="Times New Roman"/>
              <w:b/>
              <w:sz w:val="18"/>
              <w:szCs w:val="18"/>
            </w:rPr>
            <w:t xml:space="preserve"> </w:t>
          </w:r>
          <w:r>
            <w:rPr>
              <w:rFonts w:ascii="Times New Roman" w:hAnsi="Times New Roman" w:cs="Times New Roman"/>
              <w:b/>
              <w:sz w:val="18"/>
              <w:szCs w:val="18"/>
            </w:rPr>
            <w:t>JEQUITINHONHA</w:t>
          </w:r>
          <w:r>
            <w:rPr>
              <w:rFonts w:ascii="Times New Roman" w:eastAsia="Arial" w:hAnsi="Times New Roman" w:cs="Times New Roman"/>
              <w:b/>
              <w:sz w:val="18"/>
              <w:szCs w:val="18"/>
            </w:rPr>
            <w:t xml:space="preserve"> </w:t>
          </w:r>
          <w:r>
            <w:rPr>
              <w:rFonts w:ascii="Times New Roman" w:hAnsi="Times New Roman" w:cs="Times New Roman"/>
              <w:b/>
              <w:sz w:val="18"/>
              <w:szCs w:val="18"/>
            </w:rPr>
            <w:t>E</w:t>
          </w:r>
          <w:r>
            <w:rPr>
              <w:rFonts w:ascii="Times New Roman" w:eastAsia="Arial" w:hAnsi="Times New Roman" w:cs="Times New Roman"/>
              <w:b/>
              <w:sz w:val="18"/>
              <w:szCs w:val="18"/>
            </w:rPr>
            <w:t xml:space="preserve"> </w:t>
          </w:r>
          <w:r>
            <w:rPr>
              <w:rFonts w:ascii="Times New Roman" w:hAnsi="Times New Roman" w:cs="Times New Roman"/>
              <w:b/>
              <w:sz w:val="18"/>
              <w:szCs w:val="18"/>
            </w:rPr>
            <w:t>MUCURI</w:t>
          </w:r>
        </w:p>
        <w:p w:rsidR="00000000" w:rsidRDefault="00083048">
          <w:pPr>
            <w:spacing w:after="35"/>
            <w:jc w:val="center"/>
            <w:rPr>
              <w:rFonts w:ascii="Times New Roman" w:hAnsi="Times New Roman" w:cs="Times New Roman"/>
              <w:b/>
              <w:sz w:val="18"/>
              <w:szCs w:val="18"/>
            </w:rPr>
          </w:pPr>
        </w:p>
        <w:p w:rsidR="00000000" w:rsidRDefault="00083048">
          <w:pPr>
            <w:spacing w:after="35"/>
            <w:jc w:val="center"/>
          </w:pPr>
          <w:r>
            <w:rPr>
              <w:rFonts w:ascii="Times New Roman" w:hAnsi="Times New Roman" w:cs="Times New Roman"/>
              <w:b/>
              <w:sz w:val="18"/>
              <w:szCs w:val="18"/>
            </w:rPr>
            <w:t>PRÓ-REITORIA</w:t>
          </w:r>
          <w:r>
            <w:rPr>
              <w:rFonts w:ascii="Times New Roman" w:eastAsia="Arial" w:hAnsi="Times New Roman" w:cs="Times New Roman"/>
              <w:b/>
              <w:sz w:val="18"/>
              <w:szCs w:val="18"/>
            </w:rPr>
            <w:t xml:space="preserve"> </w:t>
          </w:r>
          <w:r>
            <w:rPr>
              <w:rFonts w:ascii="Times New Roman" w:hAnsi="Times New Roman" w:cs="Times New Roman"/>
              <w:b/>
              <w:sz w:val="18"/>
              <w:szCs w:val="18"/>
            </w:rPr>
            <w:t>DE</w:t>
          </w:r>
          <w:r>
            <w:rPr>
              <w:rFonts w:ascii="Times New Roman" w:eastAsia="Arial" w:hAnsi="Times New Roman" w:cs="Times New Roman"/>
              <w:b/>
              <w:sz w:val="18"/>
              <w:szCs w:val="18"/>
            </w:rPr>
            <w:t xml:space="preserve"> </w:t>
          </w:r>
          <w:r>
            <w:rPr>
              <w:rFonts w:ascii="Times New Roman" w:hAnsi="Times New Roman" w:cs="Times New Roman"/>
              <w:b/>
              <w:sz w:val="18"/>
              <w:szCs w:val="18"/>
            </w:rPr>
            <w:t>PESQUISA</w:t>
          </w:r>
          <w:r>
            <w:rPr>
              <w:rFonts w:ascii="Times New Roman" w:eastAsia="Arial" w:hAnsi="Times New Roman" w:cs="Times New Roman"/>
              <w:b/>
              <w:sz w:val="18"/>
              <w:szCs w:val="18"/>
            </w:rPr>
            <w:t xml:space="preserve"> </w:t>
          </w:r>
          <w:r>
            <w:rPr>
              <w:rFonts w:ascii="Times New Roman" w:hAnsi="Times New Roman" w:cs="Times New Roman"/>
              <w:b/>
              <w:sz w:val="18"/>
              <w:szCs w:val="18"/>
            </w:rPr>
            <w:t>E</w:t>
          </w:r>
          <w:r>
            <w:rPr>
              <w:rFonts w:ascii="Times New Roman" w:eastAsia="Arial" w:hAnsi="Times New Roman" w:cs="Times New Roman"/>
              <w:b/>
              <w:sz w:val="18"/>
              <w:szCs w:val="18"/>
            </w:rPr>
            <w:t xml:space="preserve"> </w:t>
          </w:r>
          <w:r>
            <w:rPr>
              <w:rFonts w:ascii="Times New Roman" w:hAnsi="Times New Roman" w:cs="Times New Roman"/>
              <w:b/>
              <w:sz w:val="18"/>
              <w:szCs w:val="18"/>
            </w:rPr>
            <w:t>PÓS-GRADUAÇÃO</w:t>
          </w:r>
          <w:r>
            <w:rPr>
              <w:rFonts w:ascii="Times New Roman" w:eastAsia="Arial" w:hAnsi="Times New Roman" w:cs="Times New Roman"/>
              <w:b/>
              <w:sz w:val="18"/>
              <w:szCs w:val="18"/>
            </w:rPr>
            <w:t xml:space="preserve"> </w:t>
          </w:r>
        </w:p>
      </w:tc>
      <w:tc>
        <w:tcPr>
          <w:tcW w:w="1590" w:type="dxa"/>
        </w:tcPr>
        <w:p w:rsidR="00000000" w:rsidRDefault="00D2282D">
          <w:pPr>
            <w:pStyle w:val="Contedodatabela"/>
          </w:pPr>
          <w:r>
            <w:rPr>
              <w:noProof/>
              <w:lang w:eastAsia="pt-BR" w:bidi="ar-SA"/>
            </w:rPr>
            <w:drawing>
              <wp:inline distT="0" distB="0" distL="0" distR="0">
                <wp:extent cx="893445" cy="616585"/>
                <wp:effectExtent l="0" t="0" r="1905" b="0"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93445" cy="6165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pic:spPr>
                    </pic:pic>
                  </a:graphicData>
                </a:graphic>
              </wp:inline>
            </w:drawing>
          </w:r>
        </w:p>
      </w:tc>
    </w:tr>
  </w:tbl>
  <w:p w:rsidR="00000000" w:rsidRDefault="00083048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282D"/>
    <w:rsid w:val="000522DA"/>
    <w:rsid w:val="00083048"/>
    <w:rsid w:val="002E1CE6"/>
    <w:rsid w:val="00484927"/>
    <w:rsid w:val="00A857F2"/>
    <w:rsid w:val="00D2282D"/>
    <w:rsid w:val="00EA60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qFormat="1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6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282D"/>
    <w:pPr>
      <w:widowControl w:val="0"/>
      <w:suppressAutoHyphens/>
      <w:spacing w:after="0" w:line="240" w:lineRule="auto"/>
    </w:pPr>
    <w:rPr>
      <w:rFonts w:ascii="Liberation Serif" w:eastAsia="SimSun" w:hAnsi="Liberation Serif" w:cs="Mangal"/>
      <w:kern w:val="1"/>
      <w:sz w:val="24"/>
      <w:szCs w:val="24"/>
      <w:lang w:eastAsia="zh-CN" w:bidi="hi-I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uiPriority w:val="6"/>
    <w:rsid w:val="00D2282D"/>
    <w:rPr>
      <w:color w:val="0563C1"/>
      <w:u w:val="single"/>
    </w:rPr>
  </w:style>
  <w:style w:type="paragraph" w:styleId="Cabealho">
    <w:name w:val="header"/>
    <w:basedOn w:val="Normal"/>
    <w:link w:val="CabealhoChar"/>
    <w:qFormat/>
    <w:rsid w:val="00D2282D"/>
    <w:pPr>
      <w:suppressLineNumbers/>
      <w:tabs>
        <w:tab w:val="center" w:pos="4819"/>
        <w:tab w:val="right" w:pos="9638"/>
      </w:tabs>
    </w:pPr>
  </w:style>
  <w:style w:type="character" w:customStyle="1" w:styleId="CabealhoChar">
    <w:name w:val="Cabeçalho Char"/>
    <w:basedOn w:val="Fontepargpadro"/>
    <w:link w:val="Cabealho"/>
    <w:rsid w:val="00D2282D"/>
    <w:rPr>
      <w:rFonts w:ascii="Liberation Serif" w:eastAsia="SimSun" w:hAnsi="Liberation Serif" w:cs="Mangal"/>
      <w:kern w:val="1"/>
      <w:sz w:val="24"/>
      <w:szCs w:val="24"/>
      <w:lang w:eastAsia="zh-CN" w:bidi="hi-IN"/>
    </w:rPr>
  </w:style>
  <w:style w:type="paragraph" w:styleId="Rodap">
    <w:name w:val="footer"/>
    <w:basedOn w:val="Normal"/>
    <w:link w:val="RodapChar"/>
    <w:rsid w:val="00D2282D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D2282D"/>
    <w:rPr>
      <w:rFonts w:ascii="Liberation Serif" w:eastAsia="SimSun" w:hAnsi="Liberation Serif" w:cs="Mangal"/>
      <w:kern w:val="1"/>
      <w:sz w:val="24"/>
      <w:szCs w:val="24"/>
      <w:lang w:eastAsia="zh-CN" w:bidi="hi-IN"/>
    </w:rPr>
  </w:style>
  <w:style w:type="paragraph" w:customStyle="1" w:styleId="TableParagraph">
    <w:name w:val="Table Paragraph"/>
    <w:basedOn w:val="Normal"/>
    <w:qFormat/>
    <w:rsid w:val="00D2282D"/>
    <w:rPr>
      <w:rFonts w:ascii="Times New Roman" w:eastAsia="Times New Roman" w:hAnsi="Times New Roman" w:cs="Times New Roman"/>
      <w:lang w:eastAsia="pt-BR" w:bidi="pt-BR"/>
    </w:rPr>
  </w:style>
  <w:style w:type="paragraph" w:customStyle="1" w:styleId="Contedodatabela">
    <w:name w:val="Conteúdo da tabela"/>
    <w:basedOn w:val="Normal"/>
    <w:qFormat/>
    <w:rsid w:val="00D2282D"/>
    <w:pPr>
      <w:suppressLineNumbers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D2282D"/>
    <w:rPr>
      <w:rFonts w:ascii="Tahoma" w:hAnsi="Tahoma"/>
      <w:sz w:val="16"/>
      <w:szCs w:val="14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2282D"/>
    <w:rPr>
      <w:rFonts w:ascii="Tahoma" w:eastAsia="SimSun" w:hAnsi="Tahoma" w:cs="Mangal"/>
      <w:kern w:val="1"/>
      <w:sz w:val="16"/>
      <w:szCs w:val="14"/>
      <w:lang w:eastAsia="zh-CN" w:bidi="hi-IN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D2282D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  <w:szCs w:val="2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D2282D"/>
    <w:rPr>
      <w:rFonts w:ascii="Liberation Serif" w:eastAsia="SimSun" w:hAnsi="Liberation Serif" w:cs="Mangal"/>
      <w:b/>
      <w:bCs/>
      <w:i/>
      <w:iCs/>
      <w:color w:val="4F81BD" w:themeColor="accent1"/>
      <w:kern w:val="1"/>
      <w:sz w:val="24"/>
      <w:szCs w:val="21"/>
      <w:lang w:eastAsia="zh-CN" w:bidi="hi-IN"/>
    </w:rPr>
  </w:style>
  <w:style w:type="paragraph" w:styleId="NormalWeb">
    <w:name w:val="Normal (Web)"/>
    <w:basedOn w:val="Normal"/>
    <w:uiPriority w:val="99"/>
    <w:unhideWhenUsed/>
    <w:rsid w:val="00D2282D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pt-BR" w:bidi="ar-SA"/>
    </w:rPr>
  </w:style>
  <w:style w:type="table" w:styleId="Tabelacomgrade">
    <w:name w:val="Table Grid"/>
    <w:basedOn w:val="Tabelanormal"/>
    <w:uiPriority w:val="59"/>
    <w:rsid w:val="0048492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qFormat="1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6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282D"/>
    <w:pPr>
      <w:widowControl w:val="0"/>
      <w:suppressAutoHyphens/>
      <w:spacing w:after="0" w:line="240" w:lineRule="auto"/>
    </w:pPr>
    <w:rPr>
      <w:rFonts w:ascii="Liberation Serif" w:eastAsia="SimSun" w:hAnsi="Liberation Serif" w:cs="Mangal"/>
      <w:kern w:val="1"/>
      <w:sz w:val="24"/>
      <w:szCs w:val="24"/>
      <w:lang w:eastAsia="zh-CN" w:bidi="hi-I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uiPriority w:val="6"/>
    <w:rsid w:val="00D2282D"/>
    <w:rPr>
      <w:color w:val="0563C1"/>
      <w:u w:val="single"/>
    </w:rPr>
  </w:style>
  <w:style w:type="paragraph" w:styleId="Cabealho">
    <w:name w:val="header"/>
    <w:basedOn w:val="Normal"/>
    <w:link w:val="CabealhoChar"/>
    <w:qFormat/>
    <w:rsid w:val="00D2282D"/>
    <w:pPr>
      <w:suppressLineNumbers/>
      <w:tabs>
        <w:tab w:val="center" w:pos="4819"/>
        <w:tab w:val="right" w:pos="9638"/>
      </w:tabs>
    </w:pPr>
  </w:style>
  <w:style w:type="character" w:customStyle="1" w:styleId="CabealhoChar">
    <w:name w:val="Cabeçalho Char"/>
    <w:basedOn w:val="Fontepargpadro"/>
    <w:link w:val="Cabealho"/>
    <w:rsid w:val="00D2282D"/>
    <w:rPr>
      <w:rFonts w:ascii="Liberation Serif" w:eastAsia="SimSun" w:hAnsi="Liberation Serif" w:cs="Mangal"/>
      <w:kern w:val="1"/>
      <w:sz w:val="24"/>
      <w:szCs w:val="24"/>
      <w:lang w:eastAsia="zh-CN" w:bidi="hi-IN"/>
    </w:rPr>
  </w:style>
  <w:style w:type="paragraph" w:styleId="Rodap">
    <w:name w:val="footer"/>
    <w:basedOn w:val="Normal"/>
    <w:link w:val="RodapChar"/>
    <w:rsid w:val="00D2282D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D2282D"/>
    <w:rPr>
      <w:rFonts w:ascii="Liberation Serif" w:eastAsia="SimSun" w:hAnsi="Liberation Serif" w:cs="Mangal"/>
      <w:kern w:val="1"/>
      <w:sz w:val="24"/>
      <w:szCs w:val="24"/>
      <w:lang w:eastAsia="zh-CN" w:bidi="hi-IN"/>
    </w:rPr>
  </w:style>
  <w:style w:type="paragraph" w:customStyle="1" w:styleId="TableParagraph">
    <w:name w:val="Table Paragraph"/>
    <w:basedOn w:val="Normal"/>
    <w:qFormat/>
    <w:rsid w:val="00D2282D"/>
    <w:rPr>
      <w:rFonts w:ascii="Times New Roman" w:eastAsia="Times New Roman" w:hAnsi="Times New Roman" w:cs="Times New Roman"/>
      <w:lang w:eastAsia="pt-BR" w:bidi="pt-BR"/>
    </w:rPr>
  </w:style>
  <w:style w:type="paragraph" w:customStyle="1" w:styleId="Contedodatabela">
    <w:name w:val="Conteúdo da tabela"/>
    <w:basedOn w:val="Normal"/>
    <w:qFormat/>
    <w:rsid w:val="00D2282D"/>
    <w:pPr>
      <w:suppressLineNumbers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D2282D"/>
    <w:rPr>
      <w:rFonts w:ascii="Tahoma" w:hAnsi="Tahoma"/>
      <w:sz w:val="16"/>
      <w:szCs w:val="14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2282D"/>
    <w:rPr>
      <w:rFonts w:ascii="Tahoma" w:eastAsia="SimSun" w:hAnsi="Tahoma" w:cs="Mangal"/>
      <w:kern w:val="1"/>
      <w:sz w:val="16"/>
      <w:szCs w:val="14"/>
      <w:lang w:eastAsia="zh-CN" w:bidi="hi-IN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D2282D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  <w:szCs w:val="2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D2282D"/>
    <w:rPr>
      <w:rFonts w:ascii="Liberation Serif" w:eastAsia="SimSun" w:hAnsi="Liberation Serif" w:cs="Mangal"/>
      <w:b/>
      <w:bCs/>
      <w:i/>
      <w:iCs/>
      <w:color w:val="4F81BD" w:themeColor="accent1"/>
      <w:kern w:val="1"/>
      <w:sz w:val="24"/>
      <w:szCs w:val="21"/>
      <w:lang w:eastAsia="zh-CN" w:bidi="hi-IN"/>
    </w:rPr>
  </w:style>
  <w:style w:type="paragraph" w:styleId="NormalWeb">
    <w:name w:val="Normal (Web)"/>
    <w:basedOn w:val="Normal"/>
    <w:uiPriority w:val="99"/>
    <w:unhideWhenUsed/>
    <w:rsid w:val="00D2282D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pt-BR" w:bidi="ar-SA"/>
    </w:rPr>
  </w:style>
  <w:style w:type="table" w:styleId="Tabelacomgrade">
    <w:name w:val="Table Grid"/>
    <w:basedOn w:val="Tabelanormal"/>
    <w:uiPriority w:val="59"/>
    <w:rsid w:val="0048492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345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1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c.pos@ufvjm.edu.br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planalto.gov.br/ccivil_03/_ato2023-2026/2024/lei/L14925.htm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sec.pos@ufvjm.edu.br" TargetMode="External"/><Relationship Id="rId1" Type="http://schemas.openxmlformats.org/officeDocument/2006/relationships/hyperlink" Target="https://portal.ufvjm.edu.br/prpp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296</Words>
  <Characters>1602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2024-10-11T14:18:00Z</dcterms:created>
  <dcterms:modified xsi:type="dcterms:W3CDTF">2024-10-11T14:54:00Z</dcterms:modified>
</cp:coreProperties>
</file>